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49E51FC1"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2D7F49">
        <w:rPr>
          <w:sz w:val="56"/>
        </w:rPr>
        <w:t>Middle</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3A6048">
        <w:rPr>
          <w:sz w:val="56"/>
        </w:rPr>
        <w:t>Basketball</w:t>
      </w:r>
      <w:r w:rsidR="000F3A4C" w:rsidRPr="007233E5">
        <w:rPr>
          <w:sz w:val="56"/>
        </w:rPr>
        <w:t xml:space="preserve"> </w:t>
      </w:r>
      <w:r w:rsidR="00D0184E">
        <w:rPr>
          <w:sz w:val="56"/>
        </w:rPr>
        <w:t>Exchange</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15623CE4" w14:textId="14A3C941" w:rsidR="002D7F49" w:rsidRDefault="002D7F49" w:rsidP="002D7F49">
      <w:pPr>
        <w:pStyle w:val="NormalWeb"/>
        <w:numPr>
          <w:ilvl w:val="0"/>
          <w:numId w:val="32"/>
        </w:numPr>
        <w:spacing w:before="0" w:beforeAutospacing="0" w:after="0" w:afterAutospacing="0"/>
      </w:pPr>
      <w:r>
        <w:rPr>
          <w:rFonts w:ascii="Calibri" w:hAnsi="Calibri" w:cs="Calibri"/>
          <w:b/>
          <w:bCs/>
          <w:i/>
          <w:iCs/>
          <w:color w:val="000000"/>
        </w:rPr>
        <w:t>FIBA</w:t>
      </w:r>
      <w:r>
        <w:rPr>
          <w:rFonts w:ascii="Calibri" w:hAnsi="Calibri" w:cs="Calibri"/>
          <w:i/>
          <w:iCs/>
          <w:color w:val="000000"/>
        </w:rPr>
        <w:t xml:space="preserve"> rules will be applied, except for the following amendments:</w:t>
      </w:r>
    </w:p>
    <w:p w14:paraId="74C6C20E"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4 x 6 minute quarters with stopped time (free throws &amp; time outs).   </w:t>
      </w:r>
    </w:p>
    <w:p w14:paraId="080F7B04"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Overtime periods will be 3 minutes and begin with a jump ball.</w:t>
      </w:r>
    </w:p>
    <w:p w14:paraId="54EEF988"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Size 6 ball for girls; Size 7 ball for boys. </w:t>
      </w:r>
    </w:p>
    <w:p w14:paraId="6EE7AF45" w14:textId="27B6AD7E"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After a team is ahead by 15 or more points, teams are prohibited from playing defen</w:t>
      </w:r>
      <w:r w:rsidR="004001AA">
        <w:rPr>
          <w:rFonts w:ascii="Calibri" w:hAnsi="Calibri" w:cs="Calibri"/>
          <w:i/>
          <w:iCs/>
          <w:color w:val="000000"/>
        </w:rPr>
        <w:t>s</w:t>
      </w:r>
      <w:r>
        <w:rPr>
          <w:rFonts w:ascii="Calibri" w:hAnsi="Calibri" w:cs="Calibri"/>
          <w:i/>
          <w:iCs/>
          <w:color w:val="000000"/>
        </w:rPr>
        <w:t>e in the opponent’s back court.  Teams not withdrawing to midcourt will be warned by the referee and the ball will be returned to the offensive team if the defensive team steals it in the backcourt.</w:t>
      </w:r>
    </w:p>
    <w:p w14:paraId="493BD43D"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A maximum of +20 points may be used for official recording and tie breakers.</w:t>
      </w:r>
    </w:p>
    <w:p w14:paraId="174A10D6"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Unlimited substitutions are permitted on any whistle (but not between free throws). </w:t>
      </w:r>
    </w:p>
    <w:p w14:paraId="0F74B212"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There will be no roster limits for teams.</w:t>
      </w:r>
    </w:p>
    <w:p w14:paraId="570BC381" w14:textId="2DF78323" w:rsidR="00B1651D" w:rsidRDefault="00B1651D"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Teams are restricted to player-to-player defense. Zone defense is not allowed.</w:t>
      </w:r>
    </w:p>
    <w:p w14:paraId="0AE0053B"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Possession Arrow:  A jump ball will begin the game followed by the use of a possession arrow on any subsequent jump ball situation.</w:t>
      </w:r>
    </w:p>
    <w:p w14:paraId="4F354DBF"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PRC Tournament Tie-Break Rules: </w:t>
      </w:r>
    </w:p>
    <w:p w14:paraId="4AF483C2"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Result head to head between tied teams.</w:t>
      </w:r>
    </w:p>
    <w:p w14:paraId="216F8E7B"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Point differential head to head between tied teams.</w:t>
      </w:r>
    </w:p>
    <w:p w14:paraId="4FB9D8D4"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Overall point differential during the tournament/group play.</w:t>
      </w:r>
    </w:p>
    <w:p w14:paraId="27C0162F" w14:textId="77777777" w:rsidR="002D7F49" w:rsidRDefault="002D7F49" w:rsidP="002D7F49">
      <w:pPr>
        <w:pStyle w:val="NormalWeb"/>
        <w:numPr>
          <w:ilvl w:val="2"/>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Coin Toss by Tournament Director.</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33709C30" w:rsidR="00B21229" w:rsidRPr="007233E5" w:rsidRDefault="006A16CA" w:rsidP="00A012CD">
            <w:pPr>
              <w:jc w:val="center"/>
              <w:rPr>
                <w:rFonts w:eastAsia="Times New Roman" w:cs="Calibri"/>
                <w:lang w:eastAsia="zh-CN"/>
              </w:rPr>
            </w:pPr>
            <w:r>
              <w:rPr>
                <w:rFonts w:eastAsia="Times New Roman" w:cs="Calibri"/>
                <w:lang w:eastAsia="zh-CN"/>
              </w:rPr>
              <w:t>9:</w:t>
            </w:r>
            <w:r w:rsidR="0064155F">
              <w:rPr>
                <w:rFonts w:eastAsia="Times New Roman" w:cs="Calibri"/>
                <w:lang w:eastAsia="zh-CN"/>
              </w:rPr>
              <w:t>15</w:t>
            </w:r>
            <w:r>
              <w:rPr>
                <w:rFonts w:eastAsia="Times New Roman" w:cs="Calibri"/>
                <w:lang w:eastAsia="zh-CN"/>
              </w:rPr>
              <w:t xml:space="preserve">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188EFBEA" w:rsidR="00B21229" w:rsidRPr="007233E5" w:rsidRDefault="006A16CA" w:rsidP="00A012CD">
            <w:pPr>
              <w:jc w:val="center"/>
              <w:rPr>
                <w:rFonts w:eastAsia="Times New Roman" w:cs="Calibri"/>
                <w:lang w:eastAsia="zh-CN"/>
              </w:rPr>
            </w:pPr>
            <w:r>
              <w:rPr>
                <w:rFonts w:eastAsia="Times New Roman" w:cs="Calibri"/>
                <w:lang w:eastAsia="zh-CN"/>
              </w:rPr>
              <w:t>10:</w:t>
            </w:r>
            <w:r w:rsidR="0064155F">
              <w:rPr>
                <w:rFonts w:eastAsia="Times New Roman" w:cs="Calibri"/>
                <w:lang w:eastAsia="zh-CN"/>
              </w:rPr>
              <w:t>3</w:t>
            </w:r>
            <w:r>
              <w:rPr>
                <w:rFonts w:eastAsia="Times New Roman" w:cs="Calibri"/>
                <w:lang w:eastAsia="zh-CN"/>
              </w:rPr>
              <w:t>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6F0C9EF8"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w:t>
            </w:r>
            <w:r w:rsidR="0064155F">
              <w:rPr>
                <w:rFonts w:eastAsia="Times New Roman" w:cs="Calibri"/>
                <w:lang w:eastAsia="zh-CN"/>
              </w:rPr>
              <w:t>45</w:t>
            </w:r>
            <w:r w:rsidRPr="007233E5">
              <w:rPr>
                <w:rFonts w:eastAsia="Times New Roman" w:cs="Calibri"/>
                <w:lang w:eastAsia="zh-CN"/>
              </w:rPr>
              <w:t xml:space="preserve">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4C7370A9" w:rsidR="00A85D9E" w:rsidRPr="007233E5" w:rsidRDefault="00A85D9E" w:rsidP="00B71799">
            <w:pPr>
              <w:jc w:val="center"/>
              <w:rPr>
                <w:rFonts w:eastAsia="Times New Roman" w:cs="Calibri"/>
                <w:lang w:eastAsia="zh-CN"/>
              </w:rPr>
            </w:pPr>
            <w:r>
              <w:rPr>
                <w:rFonts w:eastAsia="Times New Roman" w:cs="Calibri"/>
                <w:lang w:eastAsia="zh-CN"/>
              </w:rPr>
              <w:t>1:00</w:t>
            </w:r>
            <w:r w:rsidRPr="007233E5">
              <w:rPr>
                <w:rFonts w:eastAsia="Times New Roman" w:cs="Calibri"/>
                <w:lang w:eastAsia="zh-CN"/>
              </w:rPr>
              <w:t xml:space="preserve"> </w:t>
            </w:r>
            <w:r w:rsidR="0064155F">
              <w:rPr>
                <w:rFonts w:eastAsia="Times New Roman" w:cs="Calibri"/>
                <w:lang w:eastAsia="zh-CN"/>
              </w:rPr>
              <w:t>pm</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30FF9589"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w:t>
            </w:r>
            <w:r w:rsidR="0064155F">
              <w:rPr>
                <w:rFonts w:eastAsia="Times New Roman" w:cs="Calibri"/>
                <w:lang w:eastAsia="zh-CN"/>
              </w:rPr>
              <w:t>45</w:t>
            </w:r>
            <w:r w:rsidR="00045EFA">
              <w:rPr>
                <w:rFonts w:eastAsia="Times New Roman" w:cs="Calibri"/>
                <w:lang w:eastAsia="zh-CN"/>
              </w:rPr>
              <w:t xml:space="preserve">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BD3B4D3" w:rsidR="00045EFA" w:rsidRDefault="0064155F" w:rsidP="00045EFA">
            <w:pPr>
              <w:jc w:val="center"/>
              <w:rPr>
                <w:rFonts w:eastAsia="Times New Roman" w:cs="Calibri"/>
                <w:lang w:eastAsia="zh-CN"/>
              </w:rPr>
            </w:pPr>
            <w:r>
              <w:rPr>
                <w:rFonts w:eastAsia="Times New Roman" w:cs="Calibri"/>
                <w:lang w:eastAsia="zh-CN"/>
              </w:rPr>
              <w:t>3</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t>Details:</w:t>
      </w:r>
    </w:p>
    <w:p w14:paraId="5437D1AF" w14:textId="77777777" w:rsidR="00D0184E" w:rsidRDefault="00D0184E" w:rsidP="00D0184E">
      <w:pPr>
        <w:pStyle w:val="ListParagraph"/>
        <w:numPr>
          <w:ilvl w:val="0"/>
          <w:numId w:val="6"/>
        </w:numPr>
        <w:spacing w:after="160" w:line="256" w:lineRule="auto"/>
        <w:rPr>
          <w:rFonts w:cstheme="majorHAnsi"/>
          <w:sz w:val="22"/>
        </w:rPr>
      </w:pPr>
      <w:r>
        <w:rPr>
          <w:color w:val="000000"/>
          <w:sz w:val="22"/>
        </w:rPr>
        <w:t>This is an exchange; no awards will be given. The results of the exchange will be used for seeding the tournament.</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Coffee, tea and snacks will be provided for coaches.</w:t>
      </w:r>
    </w:p>
    <w:p w14:paraId="4279DE23" w14:textId="28169B46"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64155F">
        <w:rPr>
          <w:rFonts w:cstheme="majorHAnsi"/>
          <w:sz w:val="22"/>
        </w:rPr>
        <w:t>court</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770059" w14:textId="77777777" w:rsidR="00DD11C8" w:rsidRDefault="00DD11C8" w:rsidP="00806C39">
      <w:pPr>
        <w:tabs>
          <w:tab w:val="left" w:pos="3328"/>
        </w:tabs>
      </w:pPr>
    </w:p>
    <w:p w14:paraId="041DBC94" w14:textId="77777777" w:rsidR="00DD11C8" w:rsidRDefault="00DD11C8" w:rsidP="00806C39">
      <w:pPr>
        <w:tabs>
          <w:tab w:val="left" w:pos="3328"/>
        </w:tabs>
      </w:pPr>
    </w:p>
    <w:p w14:paraId="1740F5B7" w14:textId="77777777" w:rsidR="00DD11C8" w:rsidRDefault="00DD11C8" w:rsidP="00806C39">
      <w:pPr>
        <w:tabs>
          <w:tab w:val="left" w:pos="3328"/>
        </w:tabs>
      </w:pPr>
    </w:p>
    <w:p w14:paraId="71A74CFF" w14:textId="77777777" w:rsidR="00DD11C8" w:rsidRDefault="00DD11C8" w:rsidP="00806C39">
      <w:pPr>
        <w:tabs>
          <w:tab w:val="left" w:pos="3328"/>
        </w:tabs>
      </w:pPr>
    </w:p>
    <w:p w14:paraId="38FBBE9F" w14:textId="321F30FE"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E455A"/>
    <w:multiLevelType w:val="multilevel"/>
    <w:tmpl w:val="A75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D61E3"/>
    <w:multiLevelType w:val="hybridMultilevel"/>
    <w:tmpl w:val="38C4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76041"/>
    <w:multiLevelType w:val="hybridMultilevel"/>
    <w:tmpl w:val="B9765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22B5E"/>
    <w:multiLevelType w:val="hybridMultilevel"/>
    <w:tmpl w:val="C7ACC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850FA8"/>
    <w:multiLevelType w:val="hybridMultilevel"/>
    <w:tmpl w:val="BA52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A45C8"/>
    <w:multiLevelType w:val="multilevel"/>
    <w:tmpl w:val="97BA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8564AE"/>
    <w:multiLevelType w:val="hybridMultilevel"/>
    <w:tmpl w:val="6F2C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D2C1F"/>
    <w:multiLevelType w:val="multilevel"/>
    <w:tmpl w:val="D3142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F82CF4"/>
    <w:multiLevelType w:val="hybridMultilevel"/>
    <w:tmpl w:val="79BA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C16CF"/>
    <w:multiLevelType w:val="multilevel"/>
    <w:tmpl w:val="5B40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6"/>
  </w:num>
  <w:num w:numId="4" w16cid:durableId="381636823">
    <w:abstractNumId w:val="11"/>
  </w:num>
  <w:num w:numId="5" w16cid:durableId="674307141">
    <w:abstractNumId w:val="7"/>
  </w:num>
  <w:num w:numId="6" w16cid:durableId="122772347">
    <w:abstractNumId w:val="9"/>
  </w:num>
  <w:num w:numId="7" w16cid:durableId="1809281283">
    <w:abstractNumId w:val="9"/>
  </w:num>
  <w:num w:numId="8" w16cid:durableId="432866541">
    <w:abstractNumId w:val="16"/>
  </w:num>
  <w:num w:numId="9" w16cid:durableId="474683212">
    <w:abstractNumId w:val="13"/>
  </w:num>
  <w:num w:numId="10" w16cid:durableId="1926260009">
    <w:abstractNumId w:val="13"/>
  </w:num>
  <w:num w:numId="11" w16cid:durableId="627005927">
    <w:abstractNumId w:val="13"/>
  </w:num>
  <w:num w:numId="12" w16cid:durableId="808864793">
    <w:abstractNumId w:val="13"/>
  </w:num>
  <w:num w:numId="13" w16cid:durableId="39137389">
    <w:abstractNumId w:val="13"/>
  </w:num>
  <w:num w:numId="14" w16cid:durableId="1238200245">
    <w:abstractNumId w:val="13"/>
  </w:num>
  <w:num w:numId="15" w16cid:durableId="1259681473">
    <w:abstractNumId w:val="13"/>
  </w:num>
  <w:num w:numId="16" w16cid:durableId="1772241330">
    <w:abstractNumId w:val="13"/>
  </w:num>
  <w:num w:numId="17" w16cid:durableId="936208878">
    <w:abstractNumId w:val="4"/>
  </w:num>
  <w:num w:numId="18" w16cid:durableId="1527983273">
    <w:abstractNumId w:val="3"/>
  </w:num>
  <w:num w:numId="19" w16cid:durableId="798457823">
    <w:abstractNumId w:val="2"/>
  </w:num>
  <w:num w:numId="20" w16cid:durableId="191580606">
    <w:abstractNumId w:val="2"/>
  </w:num>
  <w:num w:numId="21" w16cid:durableId="1042289428">
    <w:abstractNumId w:val="2"/>
  </w:num>
  <w:num w:numId="22" w16cid:durableId="990791453">
    <w:abstractNumId w:val="2"/>
  </w:num>
  <w:num w:numId="23" w16cid:durableId="1126922356">
    <w:abstractNumId w:val="2"/>
  </w:num>
  <w:num w:numId="24" w16cid:durableId="138428319">
    <w:abstractNumId w:val="14"/>
  </w:num>
  <w:num w:numId="25" w16cid:durableId="1595897061">
    <w:abstractNumId w:val="8"/>
  </w:num>
  <w:num w:numId="26" w16cid:durableId="1122723844">
    <w:abstractNumId w:val="10"/>
  </w:num>
  <w:num w:numId="27" w16cid:durableId="1852182665">
    <w:abstractNumId w:val="15"/>
    <w:lvlOverride w:ilvl="0">
      <w:lvl w:ilvl="0">
        <w:numFmt w:val="lowerLetter"/>
        <w:lvlText w:val="%1."/>
        <w:lvlJc w:val="left"/>
      </w:lvl>
    </w:lvlOverride>
  </w:num>
  <w:num w:numId="28" w16cid:durableId="415327730">
    <w:abstractNumId w:val="15"/>
    <w:lvlOverride w:ilvl="0">
      <w:lvl w:ilvl="0">
        <w:numFmt w:val="lowerLetter"/>
        <w:lvlText w:val="%1."/>
        <w:lvlJc w:val="left"/>
      </w:lvl>
    </w:lvlOverride>
  </w:num>
  <w:num w:numId="29" w16cid:durableId="2094545127">
    <w:abstractNumId w:val="15"/>
    <w:lvlOverride w:ilvl="0">
      <w:lvl w:ilvl="0">
        <w:numFmt w:val="lowerLetter"/>
        <w:lvlText w:val="%1."/>
        <w:lvlJc w:val="left"/>
      </w:lvl>
    </w:lvlOverride>
  </w:num>
  <w:num w:numId="30" w16cid:durableId="1440568636">
    <w:abstractNumId w:val="15"/>
    <w:lvlOverride w:ilvl="0">
      <w:lvl w:ilvl="0">
        <w:numFmt w:val="lowerLetter"/>
        <w:lvlText w:val="%1."/>
        <w:lvlJc w:val="left"/>
      </w:lvl>
    </w:lvlOverride>
  </w:num>
  <w:num w:numId="31" w16cid:durableId="640767075">
    <w:abstractNumId w:val="5"/>
  </w:num>
  <w:num w:numId="32" w16cid:durableId="1249003099">
    <w:abstractNumId w:val="12"/>
  </w:num>
  <w:num w:numId="33" w16cid:durableId="10208114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2D7F49"/>
    <w:rsid w:val="00303E52"/>
    <w:rsid w:val="003171DC"/>
    <w:rsid w:val="00320991"/>
    <w:rsid w:val="0034031C"/>
    <w:rsid w:val="00357752"/>
    <w:rsid w:val="003A6048"/>
    <w:rsid w:val="003E29EC"/>
    <w:rsid w:val="004001AA"/>
    <w:rsid w:val="0041121C"/>
    <w:rsid w:val="00481EE8"/>
    <w:rsid w:val="00501E53"/>
    <w:rsid w:val="005224C0"/>
    <w:rsid w:val="00532884"/>
    <w:rsid w:val="00543430"/>
    <w:rsid w:val="00544FF0"/>
    <w:rsid w:val="005579D1"/>
    <w:rsid w:val="005752DD"/>
    <w:rsid w:val="00584BCD"/>
    <w:rsid w:val="005D44A6"/>
    <w:rsid w:val="0060782E"/>
    <w:rsid w:val="00611D11"/>
    <w:rsid w:val="0064155F"/>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1651D"/>
    <w:rsid w:val="00B21229"/>
    <w:rsid w:val="00B71799"/>
    <w:rsid w:val="00BD0449"/>
    <w:rsid w:val="00C662CA"/>
    <w:rsid w:val="00C80894"/>
    <w:rsid w:val="00D0184E"/>
    <w:rsid w:val="00D05CEF"/>
    <w:rsid w:val="00D52E54"/>
    <w:rsid w:val="00DB19CB"/>
    <w:rsid w:val="00DB251B"/>
    <w:rsid w:val="00DD0E53"/>
    <w:rsid w:val="00DD11C8"/>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 w:type="paragraph" w:styleId="NormalWeb">
    <w:name w:val="Normal (Web)"/>
    <w:basedOn w:val="Normal"/>
    <w:uiPriority w:val="99"/>
    <w:unhideWhenUsed/>
    <w:rsid w:val="00DD11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9928">
      <w:bodyDiv w:val="1"/>
      <w:marLeft w:val="0"/>
      <w:marRight w:val="0"/>
      <w:marTop w:val="0"/>
      <w:marBottom w:val="0"/>
      <w:divBdr>
        <w:top w:val="none" w:sz="0" w:space="0" w:color="auto"/>
        <w:left w:val="none" w:sz="0" w:space="0" w:color="auto"/>
        <w:bottom w:val="none" w:sz="0" w:space="0" w:color="auto"/>
        <w:right w:val="none" w:sz="0" w:space="0" w:color="auto"/>
      </w:divBdr>
    </w:div>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277378232">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1082219449">
      <w:bodyDiv w:val="1"/>
      <w:marLeft w:val="0"/>
      <w:marRight w:val="0"/>
      <w:marTop w:val="0"/>
      <w:marBottom w:val="0"/>
      <w:divBdr>
        <w:top w:val="none" w:sz="0" w:space="0" w:color="auto"/>
        <w:left w:val="none" w:sz="0" w:space="0" w:color="auto"/>
        <w:bottom w:val="none" w:sz="0" w:space="0" w:color="auto"/>
        <w:right w:val="none" w:sz="0" w:space="0" w:color="auto"/>
      </w:divBdr>
    </w:div>
    <w:div w:id="1100760411">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14</cp:revision>
  <dcterms:created xsi:type="dcterms:W3CDTF">2023-02-17T00:01:00Z</dcterms:created>
  <dcterms:modified xsi:type="dcterms:W3CDTF">2023-04-28T01:42:00Z</dcterms:modified>
</cp:coreProperties>
</file>